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</w:t>
      </w:r>
      <w:r w:rsidR="00484E54">
        <w:rPr>
          <w:rFonts w:ascii="Times New Roman" w:hAnsi="Times New Roman" w:cs="Times New Roman"/>
          <w:sz w:val="28"/>
          <w:szCs w:val="28"/>
        </w:rPr>
        <w:t>т</w:t>
      </w:r>
      <w:r w:rsidR="00484E54">
        <w:rPr>
          <w:rFonts w:ascii="Times New Roman" w:hAnsi="Times New Roman" w:cs="Times New Roman"/>
          <w:sz w:val="28"/>
          <w:szCs w:val="28"/>
        </w:rPr>
        <w:t>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="000B6E95" w:rsidRPr="00E63D94">
        <w:rPr>
          <w:rFonts w:ascii="Times New Roman" w:hAnsi="Times New Roman"/>
          <w:sz w:val="28"/>
          <w:szCs w:val="28"/>
        </w:rPr>
        <w:t>«</w:t>
      </w:r>
      <w:r w:rsidR="000B6E95" w:rsidRPr="00E63D94">
        <w:rPr>
          <w:rFonts w:ascii="Times New Roman" w:eastAsia="Times New Roman" w:hAnsi="Times New Roman"/>
          <w:sz w:val="28"/>
          <w:szCs w:val="28"/>
          <w:lang w:eastAsia="zh-CN"/>
        </w:rPr>
        <w:t>Согласование переустройства и (или) перепланировки помещ</w:t>
      </w:r>
      <w:r w:rsidR="000B6E95" w:rsidRPr="00E63D94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="000B6E95" w:rsidRPr="00E63D94">
        <w:rPr>
          <w:rFonts w:ascii="Times New Roman" w:eastAsia="Times New Roman" w:hAnsi="Times New Roman"/>
          <w:sz w:val="28"/>
          <w:szCs w:val="28"/>
          <w:lang w:eastAsia="zh-CN"/>
        </w:rPr>
        <w:t>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0B6E95" w:rsidRPr="00E63D94">
        <w:rPr>
          <w:rFonts w:ascii="Times New Roman" w:hAnsi="Times New Roman"/>
          <w:sz w:val="28"/>
          <w:szCs w:val="28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CD2A54" w:rsidRDefault="00CD2A54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A54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</w:t>
      </w:r>
      <w:r w:rsidRPr="00C7508F">
        <w:rPr>
          <w:rFonts w:ascii="Times New Roman" w:hAnsi="Times New Roman" w:cs="Times New Roman"/>
          <w:sz w:val="28"/>
          <w:szCs w:val="28"/>
        </w:rPr>
        <w:t xml:space="preserve">Российской Федерации от 29.12.2004 г. № 188-ФЗ, Градостроительным </w:t>
      </w:r>
      <w:hyperlink r:id="rId4" w:history="1">
        <w:r w:rsidRPr="00C7508F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Pr="00C7508F">
        <w:rPr>
          <w:rFonts w:ascii="Times New Roman" w:hAnsi="Times New Roman" w:cs="Times New Roman"/>
          <w:sz w:val="28"/>
          <w:szCs w:val="28"/>
        </w:rPr>
        <w:t xml:space="preserve"> Российской Федер</w:t>
      </w:r>
      <w:r w:rsidRPr="00C7508F">
        <w:rPr>
          <w:rFonts w:ascii="Times New Roman" w:hAnsi="Times New Roman" w:cs="Times New Roman"/>
          <w:sz w:val="28"/>
          <w:szCs w:val="28"/>
        </w:rPr>
        <w:t>а</w:t>
      </w:r>
      <w:r w:rsidRPr="00C7508F">
        <w:rPr>
          <w:rFonts w:ascii="Times New Roman" w:hAnsi="Times New Roman" w:cs="Times New Roman"/>
          <w:sz w:val="28"/>
          <w:szCs w:val="28"/>
        </w:rPr>
        <w:t xml:space="preserve">ции от 29 декабря 2004 г. № 190-ФЗ, с федеральными </w:t>
      </w:r>
      <w:hyperlink r:id="rId5" w:history="1">
        <w:r w:rsidRPr="00C7508F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Pr="00C7508F">
        <w:rPr>
          <w:rFonts w:ascii="Times New Roman" w:hAnsi="Times New Roman" w:cs="Times New Roman"/>
          <w:sz w:val="28"/>
          <w:szCs w:val="28"/>
        </w:rPr>
        <w:t>и</w:t>
      </w:r>
      <w:r w:rsidRPr="00CD2A54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</w:t>
      </w:r>
      <w:r w:rsidRPr="00CD2A54">
        <w:rPr>
          <w:rFonts w:ascii="Times New Roman" w:hAnsi="Times New Roman" w:cs="Times New Roman"/>
          <w:sz w:val="28"/>
          <w:szCs w:val="28"/>
        </w:rPr>
        <w:t>е</w:t>
      </w:r>
      <w:r w:rsidRPr="00CD2A54">
        <w:rPr>
          <w:rFonts w:ascii="Times New Roman" w:hAnsi="Times New Roman" w:cs="Times New Roman"/>
          <w:sz w:val="28"/>
          <w:szCs w:val="28"/>
        </w:rPr>
        <w:t>ния в Российской Федерации», от 27 июля 2010 г. № 210-ФЗ «Об организ</w:t>
      </w:r>
      <w:r w:rsidRPr="00CD2A54">
        <w:rPr>
          <w:rFonts w:ascii="Times New Roman" w:hAnsi="Times New Roman" w:cs="Times New Roman"/>
          <w:sz w:val="28"/>
          <w:szCs w:val="28"/>
        </w:rPr>
        <w:t>а</w:t>
      </w:r>
      <w:r w:rsidRPr="00CD2A54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услуг», постановл</w:t>
      </w:r>
      <w:r w:rsidRPr="00CD2A54">
        <w:rPr>
          <w:rFonts w:ascii="Times New Roman" w:hAnsi="Times New Roman" w:cs="Times New Roman"/>
          <w:sz w:val="28"/>
          <w:szCs w:val="28"/>
        </w:rPr>
        <w:t>е</w:t>
      </w:r>
      <w:r w:rsidRPr="00CD2A54">
        <w:rPr>
          <w:rFonts w:ascii="Times New Roman" w:hAnsi="Times New Roman" w:cs="Times New Roman"/>
          <w:sz w:val="28"/>
          <w:szCs w:val="28"/>
        </w:rPr>
        <w:t>нием Правительства Российской Федерации от 28 апреля 2005 г. № 266 «Об утверждении формы заявления о переустройстве и (или) перепланировке ж</w:t>
      </w:r>
      <w:r w:rsidRPr="00CD2A54">
        <w:rPr>
          <w:rFonts w:ascii="Times New Roman" w:hAnsi="Times New Roman" w:cs="Times New Roman"/>
          <w:sz w:val="28"/>
          <w:szCs w:val="28"/>
        </w:rPr>
        <w:t>и</w:t>
      </w:r>
      <w:r w:rsidRPr="00CD2A54">
        <w:rPr>
          <w:rFonts w:ascii="Times New Roman" w:hAnsi="Times New Roman" w:cs="Times New Roman"/>
          <w:sz w:val="28"/>
          <w:szCs w:val="28"/>
        </w:rPr>
        <w:t>лого помещения и формы документа, подтверждающего принятие решения о согласовании переустройства и (или) перепланировки жилого помещения», от 27 июля 2010 г. № 210-ФЗ «Об организации предоставления государс</w:t>
      </w:r>
      <w:r w:rsidRPr="00CD2A54">
        <w:rPr>
          <w:rFonts w:ascii="Times New Roman" w:hAnsi="Times New Roman" w:cs="Times New Roman"/>
          <w:sz w:val="28"/>
          <w:szCs w:val="28"/>
        </w:rPr>
        <w:t>т</w:t>
      </w:r>
      <w:r w:rsidRPr="00CD2A54">
        <w:rPr>
          <w:rFonts w:ascii="Times New Roman" w:hAnsi="Times New Roman" w:cs="Times New Roman"/>
          <w:sz w:val="28"/>
          <w:szCs w:val="28"/>
        </w:rPr>
        <w:t xml:space="preserve">венных и муниципальных услуг», 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Pr="00CD2A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адм</w:t>
      </w:r>
      <w:r w:rsidRPr="00CD2A54">
        <w:rPr>
          <w:rFonts w:ascii="Times New Roman" w:hAnsi="Times New Roman" w:cs="Times New Roman"/>
          <w:sz w:val="28"/>
          <w:szCs w:val="28"/>
        </w:rPr>
        <w:t>и</w:t>
      </w:r>
      <w:r w:rsidRPr="00CD2A54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868, от 17 июня 2019 г. № 913), </w:t>
      </w:r>
      <w:r w:rsidRPr="00CD2A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</w:t>
      </w:r>
      <w:r w:rsidRPr="00CD2A54">
        <w:rPr>
          <w:rFonts w:ascii="Times New Roman" w:hAnsi="Times New Roman" w:cs="Times New Roman"/>
          <w:sz w:val="28"/>
          <w:szCs w:val="28"/>
        </w:rPr>
        <w:t>о</w:t>
      </w:r>
      <w:r w:rsidRPr="00CD2A54">
        <w:rPr>
          <w:rFonts w:ascii="Times New Roman" w:hAnsi="Times New Roman" w:cs="Times New Roman"/>
          <w:sz w:val="28"/>
          <w:szCs w:val="28"/>
        </w:rPr>
        <w:t>ваний Ставропольского края муниципальной услуги «</w:t>
      </w:r>
      <w:r w:rsidRPr="00CD2A54">
        <w:rPr>
          <w:rFonts w:ascii="Times New Roman" w:eastAsia="Times New Roman" w:hAnsi="Times New Roman" w:cs="Times New Roman"/>
          <w:sz w:val="28"/>
          <w:szCs w:val="28"/>
        </w:rPr>
        <w:t>Согласование переус</w:t>
      </w:r>
      <w:r w:rsidRPr="00CD2A5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D2A54">
        <w:rPr>
          <w:rFonts w:ascii="Times New Roman" w:eastAsia="Times New Roman" w:hAnsi="Times New Roman" w:cs="Times New Roman"/>
          <w:sz w:val="28"/>
          <w:szCs w:val="28"/>
        </w:rPr>
        <w:t>ройства и (или) перепланировки помещения в многоквартирном доме, выдача документа, подтверждающего принятие решения о согласовании или об о</w:t>
      </w:r>
      <w:r w:rsidRPr="00CD2A5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D2A54">
        <w:rPr>
          <w:rFonts w:ascii="Times New Roman" w:eastAsia="Times New Roman" w:hAnsi="Times New Roman" w:cs="Times New Roman"/>
          <w:sz w:val="28"/>
          <w:szCs w:val="28"/>
        </w:rPr>
        <w:t>казе в согласовании переустройства и (или) перепланировки помещения в многоквартирном доме</w:t>
      </w:r>
      <w:r w:rsidRPr="00CD2A54">
        <w:rPr>
          <w:rFonts w:ascii="Times New Roman" w:hAnsi="Times New Roman" w:cs="Times New Roman"/>
          <w:sz w:val="28"/>
          <w:szCs w:val="28"/>
        </w:rPr>
        <w:t>», утвержденной протоколом заседания рабочей гру</w:t>
      </w:r>
      <w:r w:rsidRPr="00CD2A54">
        <w:rPr>
          <w:rFonts w:ascii="Times New Roman" w:hAnsi="Times New Roman" w:cs="Times New Roman"/>
          <w:sz w:val="28"/>
          <w:szCs w:val="28"/>
        </w:rPr>
        <w:t>п</w:t>
      </w:r>
      <w:r w:rsidRPr="00CD2A54">
        <w:rPr>
          <w:rFonts w:ascii="Times New Roman" w:hAnsi="Times New Roman" w:cs="Times New Roman"/>
          <w:sz w:val="28"/>
          <w:szCs w:val="28"/>
        </w:rPr>
        <w:t>пы по снижению административных барьеров и повышению доступности и качества предоставления государственных и муниципальных услуг в Ставр</w:t>
      </w:r>
      <w:r w:rsidRPr="00CD2A54">
        <w:rPr>
          <w:rFonts w:ascii="Times New Roman" w:hAnsi="Times New Roman" w:cs="Times New Roman"/>
          <w:sz w:val="28"/>
          <w:szCs w:val="28"/>
        </w:rPr>
        <w:t>о</w:t>
      </w:r>
      <w:r w:rsidRPr="00CD2A54">
        <w:rPr>
          <w:rFonts w:ascii="Times New Roman" w:hAnsi="Times New Roman" w:cs="Times New Roman"/>
          <w:sz w:val="28"/>
          <w:szCs w:val="28"/>
        </w:rPr>
        <w:t>польском крае краевой межведомственной комиссии</w:t>
      </w:r>
      <w:r w:rsidRPr="00CD2A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A54">
        <w:rPr>
          <w:rFonts w:ascii="Times New Roman" w:hAnsi="Times New Roman" w:cs="Times New Roman"/>
          <w:sz w:val="28"/>
          <w:szCs w:val="28"/>
        </w:rPr>
        <w:t>по вопросам социально – экономического развития Ставропольского края, образованной постановл</w:t>
      </w:r>
      <w:r w:rsidRPr="00CD2A54">
        <w:rPr>
          <w:rFonts w:ascii="Times New Roman" w:hAnsi="Times New Roman" w:cs="Times New Roman"/>
          <w:sz w:val="28"/>
          <w:szCs w:val="28"/>
        </w:rPr>
        <w:t>е</w:t>
      </w:r>
      <w:r w:rsidRPr="00CD2A54">
        <w:rPr>
          <w:rFonts w:ascii="Times New Roman" w:hAnsi="Times New Roman" w:cs="Times New Roman"/>
          <w:sz w:val="28"/>
          <w:szCs w:val="28"/>
        </w:rPr>
        <w:t>нием Правительства Ставропольского края от 14 октября 2010 г. № 323-п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D2A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от_2019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2A54">
        <w:rPr>
          <w:rFonts w:ascii="Times New Roman" w:hAnsi="Times New Roman" w:cs="Times New Roman"/>
          <w:sz w:val="28"/>
          <w:szCs w:val="28"/>
        </w:rPr>
        <w:t xml:space="preserve"> </w:t>
      </w:r>
      <w:r w:rsidR="00B33C93" w:rsidRPr="00CD2A54">
        <w:rPr>
          <w:rFonts w:ascii="Times New Roman" w:hAnsi="Times New Roman" w:cs="Times New Roman"/>
          <w:sz w:val="28"/>
          <w:szCs w:val="28"/>
        </w:rPr>
        <w:t>администрация  Ипатовского городского округа Ставропол</w:t>
      </w:r>
      <w:r w:rsidR="00B33C93" w:rsidRPr="00CD2A54">
        <w:rPr>
          <w:rFonts w:ascii="Times New Roman" w:hAnsi="Times New Roman" w:cs="Times New Roman"/>
          <w:sz w:val="28"/>
          <w:szCs w:val="28"/>
        </w:rPr>
        <w:t>ь</w:t>
      </w:r>
      <w:r w:rsidR="00B33C93" w:rsidRPr="00CD2A54">
        <w:rPr>
          <w:rFonts w:ascii="Times New Roman" w:hAnsi="Times New Roman" w:cs="Times New Roman"/>
          <w:sz w:val="28"/>
          <w:szCs w:val="28"/>
        </w:rPr>
        <w:t xml:space="preserve">ского края </w:t>
      </w:r>
    </w:p>
    <w:p w:rsidR="006112A7" w:rsidRPr="00CD2A54" w:rsidRDefault="006112A7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A5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7508F" w:rsidRPr="00CD2A54" w:rsidRDefault="00C7508F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CD2A54" w:rsidRDefault="00B33C93" w:rsidP="00D92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A54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02EA1" w:rsidRPr="00CD2A54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409EC" w:rsidRPr="00CD2A54">
        <w:rPr>
          <w:rFonts w:ascii="Times New Roman" w:hAnsi="Times New Roman" w:cs="Times New Roman"/>
          <w:sz w:val="28"/>
          <w:szCs w:val="28"/>
        </w:rPr>
        <w:t xml:space="preserve">  </w:t>
      </w:r>
      <w:r w:rsidR="003F2930" w:rsidRPr="00CD2A54">
        <w:rPr>
          <w:rFonts w:ascii="Times New Roman" w:hAnsi="Times New Roman" w:cs="Times New Roman"/>
          <w:sz w:val="28"/>
          <w:szCs w:val="28"/>
        </w:rPr>
        <w:t>а</w:t>
      </w:r>
      <w:r w:rsidRPr="00CD2A54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6" w:anchor="Par35" w:history="1">
        <w:r w:rsidRPr="00CD2A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 w:rsidRPr="00CD2A54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Pr="00CD2A54">
        <w:rPr>
          <w:rFonts w:ascii="Times New Roman" w:hAnsi="Times New Roman" w:cs="Times New Roman"/>
          <w:sz w:val="28"/>
          <w:szCs w:val="28"/>
        </w:rPr>
        <w:t>в</w:t>
      </w:r>
      <w:r w:rsidRPr="00CD2A54">
        <w:rPr>
          <w:rFonts w:ascii="Times New Roman" w:hAnsi="Times New Roman" w:cs="Times New Roman"/>
          <w:sz w:val="28"/>
          <w:szCs w:val="28"/>
        </w:rPr>
        <w:t>ле</w:t>
      </w:r>
      <w:bookmarkStart w:id="0" w:name="_GoBack"/>
      <w:bookmarkEnd w:id="0"/>
      <w:r w:rsidRPr="00CD2A54">
        <w:rPr>
          <w:rFonts w:ascii="Times New Roman" w:hAnsi="Times New Roman" w:cs="Times New Roman"/>
          <w:sz w:val="28"/>
          <w:szCs w:val="28"/>
        </w:rPr>
        <w:t xml:space="preserve">ния </w:t>
      </w:r>
      <w:r w:rsidR="003F2930" w:rsidRPr="00CD2A54">
        <w:rPr>
          <w:rFonts w:ascii="Times New Roman" w:hAnsi="Times New Roman" w:cs="Times New Roman"/>
          <w:sz w:val="28"/>
          <w:szCs w:val="28"/>
        </w:rPr>
        <w:t xml:space="preserve">администрацией Ипатовского городского округа Ставропольского края </w:t>
      </w:r>
      <w:r w:rsidRPr="00CD2A54">
        <w:rPr>
          <w:rFonts w:ascii="Times New Roman" w:hAnsi="Times New Roman" w:cs="Times New Roman"/>
          <w:sz w:val="28"/>
          <w:szCs w:val="28"/>
        </w:rPr>
        <w:t>м</w:t>
      </w:r>
      <w:r w:rsidRPr="00CD2A54"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 w:rsidR="00D92338" w:rsidRPr="00CD2A54">
        <w:rPr>
          <w:rFonts w:ascii="Times New Roman" w:hAnsi="Times New Roman" w:cs="Times New Roman"/>
          <w:sz w:val="28"/>
          <w:szCs w:val="28"/>
        </w:rPr>
        <w:t>«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Согласование переустройства и (или) перепланиро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ки помещения в многоквартирном доме, выдача документа, подтверждающ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го принятие решения о согласовании или об отказе в согласовании переус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="00D92338" w:rsidRPr="00CD2A5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ройства и (или) перепланировки помещения в многоквартирном доме</w:t>
      </w:r>
      <w:r w:rsidR="00D92338" w:rsidRPr="00CD2A54">
        <w:rPr>
          <w:rFonts w:ascii="Times New Roman" w:hAnsi="Times New Roman" w:cs="Times New Roman"/>
          <w:sz w:val="28"/>
          <w:szCs w:val="28"/>
        </w:rPr>
        <w:t>»</w:t>
      </w:r>
      <w:r w:rsidRPr="00CD2A54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9C7054" w:rsidRPr="00CD2A54" w:rsidRDefault="009C7054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2930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proofErr w:type="gramStart"/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193F13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>городского окр</w:t>
      </w:r>
      <w:r w:rsidR="00A87B77" w:rsidRPr="00B33C93">
        <w:rPr>
          <w:rFonts w:ascii="Times New Roman" w:hAnsi="Times New Roman" w:cs="Times New Roman"/>
          <w:sz w:val="28"/>
          <w:szCs w:val="28"/>
        </w:rPr>
        <w:t>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га Ставропольского края </w:t>
      </w:r>
      <w:r w:rsidR="00193F13">
        <w:rPr>
          <w:rFonts w:ascii="Times New Roman" w:hAnsi="Times New Roman" w:cs="Times New Roman"/>
          <w:sz w:val="28"/>
          <w:szCs w:val="28"/>
          <w:highlight w:val="white"/>
        </w:rPr>
        <w:t>разместить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на официал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ь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="00193F13">
        <w:rPr>
          <w:rFonts w:ascii="Times New Roman" w:hAnsi="Times New Roman" w:cs="Times New Roman"/>
          <w:sz w:val="28"/>
          <w:szCs w:val="28"/>
        </w:rPr>
        <w:t>С</w:t>
      </w:r>
      <w:r w:rsidR="00B33C93">
        <w:rPr>
          <w:rFonts w:ascii="Times New Roman" w:hAnsi="Times New Roman" w:cs="Times New Roman"/>
          <w:sz w:val="28"/>
          <w:szCs w:val="28"/>
        </w:rPr>
        <w:t>тавропольского края Т.Н. Сушко.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 w:rsidR="00D92338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943FF6" w:rsidRDefault="00D9233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B33C93">
        <w:rPr>
          <w:rFonts w:ascii="Times New Roman" w:hAnsi="Times New Roman" w:cs="Times New Roman"/>
          <w:sz w:val="28"/>
          <w:szCs w:val="28"/>
        </w:rPr>
        <w:t xml:space="preserve">   Т.Н.Сушко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Визируют: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7E71" w:rsidRDefault="00F77E7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8" w:type="dxa"/>
        </w:tblCellMar>
        <w:tblLook w:val="04A0"/>
      </w:tblPr>
      <w:tblGrid>
        <w:gridCol w:w="6849"/>
        <w:gridCol w:w="2496"/>
      </w:tblGrid>
      <w:tr w:rsidR="00943FF6" w:rsidTr="00D92338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Э.В. Кондратьева                               </w:t>
            </w:r>
          </w:p>
        </w:tc>
      </w:tr>
      <w:tr w:rsidR="00943FF6" w:rsidTr="00D92338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Фоменко</w:t>
            </w:r>
          </w:p>
        </w:tc>
      </w:tr>
      <w:tr w:rsidR="00B33C93" w:rsidTr="00D92338">
        <w:tc>
          <w:tcPr>
            <w:tcW w:w="6849" w:type="dxa"/>
            <w:shd w:val="clear" w:color="auto" w:fill="auto"/>
          </w:tcPr>
          <w:p w:rsidR="00B33C93" w:rsidRPr="00B33C93" w:rsidRDefault="00B33C93" w:rsidP="00B33C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организационным и общим в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просам,  автоматизации и информационных технол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гий администрации </w:t>
            </w:r>
            <w:proofErr w:type="spellStart"/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Ипатовскогогородского</w:t>
            </w:r>
            <w:proofErr w:type="spellEnd"/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   </w:t>
            </w:r>
          </w:p>
          <w:p w:rsidR="00B33C93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Дугинец</w:t>
            </w:r>
            <w:proofErr w:type="spellEnd"/>
          </w:p>
        </w:tc>
      </w:tr>
      <w:tr w:rsidR="00943FF6" w:rsidTr="00D92338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отдела правового и кадрового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администрации Ипатовского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B77" w:rsidRDefault="00A87B7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М.А.Коваленко</w:t>
            </w:r>
          </w:p>
        </w:tc>
      </w:tr>
      <w:tr w:rsidR="00943FF6" w:rsidTr="00D92338">
        <w:tc>
          <w:tcPr>
            <w:tcW w:w="6849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развития </w:t>
            </w:r>
          </w:p>
          <w:p w:rsidR="00943FF6" w:rsidRDefault="00B33C93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Ж.Н. Кудлай</w:t>
            </w:r>
          </w:p>
        </w:tc>
      </w:tr>
    </w:tbl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капитального строительства, 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хитектуры и градостроительства администрации Ипатовского городского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руга Ставропольского края                                    </w:t>
      </w:r>
    </w:p>
    <w:p w:rsidR="00943FF6" w:rsidRDefault="00B33C9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Неделько</w:t>
      </w:r>
      <w:proofErr w:type="spellEnd"/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3C93">
        <w:rPr>
          <w:rFonts w:ascii="Times New Roman" w:hAnsi="Times New Roman" w:cs="Times New Roman"/>
          <w:sz w:val="28"/>
          <w:szCs w:val="28"/>
        </w:rPr>
        <w:t xml:space="preserve">тдел по организационным и общим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 xml:space="preserve">вопросам,  автоматизации и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</w:t>
      </w:r>
      <w:r w:rsidR="00A87B77" w:rsidRPr="00A87B77">
        <w:rPr>
          <w:rFonts w:ascii="Times New Roman" w:hAnsi="Times New Roman" w:cs="Times New Roman"/>
          <w:sz w:val="28"/>
          <w:szCs w:val="28"/>
        </w:rPr>
        <w:t xml:space="preserve"> </w:t>
      </w:r>
      <w:r w:rsidR="00A87B77">
        <w:rPr>
          <w:rFonts w:ascii="Times New Roman" w:hAnsi="Times New Roman" w:cs="Times New Roman"/>
          <w:sz w:val="28"/>
          <w:szCs w:val="28"/>
        </w:rPr>
        <w:t>независимая экспертиза</w:t>
      </w:r>
      <w:r w:rsidR="00A87B7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                                            1</w:t>
      </w:r>
    </w:p>
    <w:p w:rsidR="00943FF6" w:rsidRDefault="00B33C93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                                                 1</w:t>
      </w:r>
    </w:p>
    <w:p w:rsidR="00A87B77" w:rsidRPr="00F77E71" w:rsidRDefault="00A87B77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Холин                                                        1</w:t>
      </w:r>
    </w:p>
    <w:sectPr w:rsidR="00A87B77" w:rsidRPr="00F77E71" w:rsidSect="00FC21AB">
      <w:pgSz w:w="11906" w:h="16838"/>
      <w:pgMar w:top="567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43FF6"/>
    <w:rsid w:val="000B3D48"/>
    <w:rsid w:val="000B6E95"/>
    <w:rsid w:val="00193F13"/>
    <w:rsid w:val="001C1EF9"/>
    <w:rsid w:val="00202EA1"/>
    <w:rsid w:val="00251E38"/>
    <w:rsid w:val="00295525"/>
    <w:rsid w:val="002D58E5"/>
    <w:rsid w:val="002D5922"/>
    <w:rsid w:val="003B5180"/>
    <w:rsid w:val="003F2930"/>
    <w:rsid w:val="003F6666"/>
    <w:rsid w:val="00484E54"/>
    <w:rsid w:val="00540729"/>
    <w:rsid w:val="005B6256"/>
    <w:rsid w:val="006112A7"/>
    <w:rsid w:val="00774A4E"/>
    <w:rsid w:val="007E6E6F"/>
    <w:rsid w:val="00807686"/>
    <w:rsid w:val="00943FF6"/>
    <w:rsid w:val="009C7054"/>
    <w:rsid w:val="00A409EC"/>
    <w:rsid w:val="00A87B77"/>
    <w:rsid w:val="00B3053C"/>
    <w:rsid w:val="00B33C93"/>
    <w:rsid w:val="00B37C9F"/>
    <w:rsid w:val="00C7508F"/>
    <w:rsid w:val="00CD2A54"/>
    <w:rsid w:val="00CF00F6"/>
    <w:rsid w:val="00D92338"/>
    <w:rsid w:val="00DF52BD"/>
    <w:rsid w:val="00EC5A8F"/>
    <w:rsid w:val="00F77E71"/>
    <w:rsid w:val="00F86345"/>
    <w:rsid w:val="00FC21AB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a3">
    <w:name w:val="Заголовок"/>
    <w:basedOn w:val="a"/>
    <w:next w:val="a4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43FF6"/>
    <w:pPr>
      <w:spacing w:after="140" w:line="288" w:lineRule="auto"/>
    </w:pPr>
  </w:style>
  <w:style w:type="paragraph" w:styleId="a5">
    <w:name w:val="List"/>
    <w:basedOn w:val="a4"/>
    <w:rsid w:val="00943FF6"/>
    <w:rPr>
      <w:rFonts w:cs="Arial"/>
    </w:rPr>
  </w:style>
  <w:style w:type="paragraph" w:customStyle="1" w:styleId="1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254A33"/>
    <w:pPr>
      <w:ind w:left="720"/>
      <w:contextualSpacing/>
    </w:pPr>
  </w:style>
  <w:style w:type="table" w:styleId="a8">
    <w:name w:val="Table Grid"/>
    <w:basedOn w:val="a1"/>
    <w:uiPriority w:val="39"/>
    <w:rsid w:val="00124E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consultantplus://offline/ref=242340A0A0A25B813C7727E2E4D9C6869C2DC297D3567C1B7D06EFBCA175sFH" TargetMode="External"/><Relationship Id="rId4" Type="http://schemas.openxmlformats.org/officeDocument/2006/relationships/hyperlink" Target="consultantplus://offline/ref=2DB6446CD9D2C51844FE34C4DBA6D683163505E9952FFEE2FB23567430gFL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Администрация</cp:lastModifiedBy>
  <cp:revision>8</cp:revision>
  <cp:lastPrinted>2019-10-31T11:26:00Z</cp:lastPrinted>
  <dcterms:created xsi:type="dcterms:W3CDTF">2019-11-26T13:09:00Z</dcterms:created>
  <dcterms:modified xsi:type="dcterms:W3CDTF">2019-11-28T07:48:00Z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